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24C" w:rsidRPr="0045324C" w:rsidRDefault="0045324C" w:rsidP="0045324C">
      <w:pPr>
        <w:autoSpaceDE w:val="0"/>
        <w:autoSpaceDN w:val="0"/>
        <w:adjustRightInd w:val="0"/>
        <w:spacing w:after="200" w:line="276" w:lineRule="auto"/>
        <w:jc w:val="center"/>
        <w:rPr>
          <w:rFonts w:ascii="Times New Roman" w:eastAsia="Times New Roman" w:hAnsi="Times New Roman" w:cs="Times New Roman"/>
          <w:b/>
          <w:bCs/>
          <w:lang w:eastAsia="ru-RU"/>
        </w:rPr>
      </w:pPr>
      <w:r w:rsidRPr="0045324C">
        <w:rPr>
          <w:rFonts w:ascii="Times New Roman" w:eastAsia="Times New Roman" w:hAnsi="Times New Roman" w:cs="Times New Roman"/>
          <w:b/>
          <w:bCs/>
          <w:lang w:eastAsia="ru-RU"/>
        </w:rPr>
        <w:t>Анализ</w:t>
      </w:r>
    </w:p>
    <w:p w:rsidR="0045324C" w:rsidRPr="0045324C" w:rsidRDefault="0024287C" w:rsidP="002428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Работы Дружины «Галстучная страна» на </w:t>
      </w:r>
      <w:r w:rsidR="0045324C" w:rsidRPr="0045324C">
        <w:rPr>
          <w:rFonts w:ascii="Times New Roman" w:eastAsia="Times New Roman" w:hAnsi="Times New Roman" w:cs="Times New Roman"/>
          <w:sz w:val="24"/>
          <w:szCs w:val="24"/>
          <w:lang w:eastAsia="ru-RU"/>
        </w:rPr>
        <w:t>2022 – 2023 учебный год</w:t>
      </w:r>
    </w:p>
    <w:p w:rsidR="0045324C" w:rsidRPr="0045324C" w:rsidRDefault="0045324C" w:rsidP="0045324C">
      <w:pPr>
        <w:spacing w:after="0" w:line="240" w:lineRule="auto"/>
        <w:jc w:val="center"/>
        <w:rPr>
          <w:rFonts w:ascii="Times New Roman" w:eastAsia="Times New Roman" w:hAnsi="Times New Roman" w:cs="Times New Roman"/>
          <w:lang w:eastAsia="ru-RU"/>
        </w:rPr>
      </w:pPr>
    </w:p>
    <w:p w:rsidR="0045324C" w:rsidRPr="0045324C" w:rsidRDefault="0024287C" w:rsidP="0045324C">
      <w:pPr>
        <w:widowControl w:val="0"/>
        <w:autoSpaceDE w:val="0"/>
        <w:autoSpaceDN w:val="0"/>
        <w:spacing w:before="67"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МБОУ «Ахметьевская ООШ» действует </w:t>
      </w:r>
      <w:r w:rsidR="0045324C" w:rsidRPr="0045324C">
        <w:rPr>
          <w:rFonts w:ascii="Times New Roman" w:eastAsia="Times New Roman" w:hAnsi="Times New Roman" w:cs="Times New Roman"/>
        </w:rPr>
        <w:t xml:space="preserve"> </w:t>
      </w:r>
      <w:r>
        <w:rPr>
          <w:rFonts w:ascii="Times New Roman" w:eastAsia="Times New Roman" w:hAnsi="Times New Roman" w:cs="Times New Roman"/>
        </w:rPr>
        <w:t xml:space="preserve">детское общественное объединение дружина «Галстучная страна», который объединяет 23 обучающихся </w:t>
      </w:r>
      <w:r w:rsidR="0045324C" w:rsidRPr="0045324C">
        <w:rPr>
          <w:rFonts w:ascii="Times New Roman" w:eastAsia="Times New Roman" w:hAnsi="Times New Roman" w:cs="Times New Roman"/>
        </w:rPr>
        <w:t xml:space="preserve"> ,</w:t>
      </w:r>
      <w:r>
        <w:rPr>
          <w:rFonts w:ascii="Times New Roman" w:eastAsia="Times New Roman" w:hAnsi="Times New Roman" w:cs="Times New Roman"/>
        </w:rPr>
        <w:t xml:space="preserve"> из них в детском движении-23</w:t>
      </w:r>
      <w:r w:rsidR="0045324C" w:rsidRPr="0045324C">
        <w:rPr>
          <w:rFonts w:ascii="Times New Roman" w:eastAsia="Times New Roman" w:hAnsi="Times New Roman" w:cs="Times New Roman"/>
        </w:rPr>
        <w:t xml:space="preserve">         детей ( не </w:t>
      </w:r>
      <w:r>
        <w:rPr>
          <w:rFonts w:ascii="Times New Roman" w:eastAsia="Times New Roman" w:hAnsi="Times New Roman" w:cs="Times New Roman"/>
        </w:rPr>
        <w:t>входят учащиеся первого класса)- у нас нет.</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Союз наследников Татарстана (СНТ) - </w:t>
      </w:r>
      <w:r w:rsidR="0024287C">
        <w:rPr>
          <w:rFonts w:ascii="Times New Roman" w:eastAsia="Calibri" w:hAnsi="Times New Roman" w:cs="Times New Roman"/>
          <w:sz w:val="24"/>
          <w:szCs w:val="24"/>
        </w:rPr>
        <w:t>12</w:t>
      </w:r>
      <w:r w:rsidRPr="0045324C">
        <w:rPr>
          <w:rFonts w:ascii="Times New Roman" w:eastAsia="Calibri" w:hAnsi="Times New Roman" w:cs="Times New Roman"/>
          <w:sz w:val="24"/>
          <w:szCs w:val="24"/>
        </w:rPr>
        <w:t xml:space="preserve"> детей</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lang w:val="tt-RU"/>
        </w:rPr>
        <w:t>В школ</w:t>
      </w:r>
      <w:r w:rsidRPr="0045324C">
        <w:rPr>
          <w:rFonts w:ascii="Times New Roman" w:eastAsia="Calibri" w:hAnsi="Times New Roman" w:cs="Times New Roman"/>
          <w:sz w:val="24"/>
          <w:szCs w:val="24"/>
        </w:rPr>
        <w:t>ь</w:t>
      </w:r>
      <w:r w:rsidRPr="0045324C">
        <w:rPr>
          <w:rFonts w:ascii="Times New Roman" w:eastAsia="Calibri" w:hAnsi="Times New Roman" w:cs="Times New Roman"/>
          <w:sz w:val="24"/>
          <w:szCs w:val="24"/>
          <w:lang w:val="tt-RU"/>
        </w:rPr>
        <w:t>ном</w:t>
      </w:r>
      <w:r w:rsidR="0024287C">
        <w:rPr>
          <w:rFonts w:ascii="Times New Roman" w:eastAsia="Calibri" w:hAnsi="Times New Roman" w:cs="Times New Roman"/>
          <w:sz w:val="24"/>
          <w:szCs w:val="24"/>
        </w:rPr>
        <w:t xml:space="preserve"> ученическом самоуправлении -10</w:t>
      </w:r>
      <w:r w:rsidRPr="0045324C">
        <w:rPr>
          <w:rFonts w:ascii="Times New Roman" w:eastAsia="Calibri" w:hAnsi="Times New Roman" w:cs="Times New Roman"/>
          <w:sz w:val="24"/>
          <w:szCs w:val="24"/>
        </w:rPr>
        <w:t xml:space="preserve"> детей</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Волонтёры Победы-</w:t>
      </w:r>
      <w:r w:rsidR="0024287C">
        <w:rPr>
          <w:rFonts w:ascii="Times New Roman" w:eastAsia="Calibri" w:hAnsi="Times New Roman" w:cs="Times New Roman"/>
          <w:sz w:val="24"/>
          <w:szCs w:val="24"/>
        </w:rPr>
        <w:t xml:space="preserve"> 3</w:t>
      </w:r>
      <w:r w:rsidRPr="0045324C">
        <w:rPr>
          <w:rFonts w:ascii="Times New Roman" w:eastAsia="Calibri" w:hAnsi="Times New Roman" w:cs="Times New Roman"/>
          <w:sz w:val="24"/>
          <w:szCs w:val="24"/>
        </w:rPr>
        <w:t xml:space="preserve"> детей  </w:t>
      </w:r>
    </w:p>
    <w:p w:rsidR="0045324C" w:rsidRPr="0045324C" w:rsidRDefault="0024287C" w:rsidP="004532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Правоохранительный отряд</w:t>
      </w:r>
      <w:r w:rsidR="0045324C" w:rsidRPr="0045324C">
        <w:rPr>
          <w:rFonts w:ascii="Times New Roman" w:eastAsia="Calibri" w:hAnsi="Times New Roman" w:cs="Times New Roman"/>
          <w:sz w:val="24"/>
          <w:szCs w:val="24"/>
        </w:rPr>
        <w:t xml:space="preserve"> (кол-во) - </w:t>
      </w:r>
      <w:r>
        <w:rPr>
          <w:rFonts w:ascii="Times New Roman" w:eastAsia="Calibri" w:hAnsi="Times New Roman" w:cs="Times New Roman"/>
          <w:sz w:val="24"/>
          <w:szCs w:val="24"/>
        </w:rPr>
        <w:t>5</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Добровольческое  движение </w:t>
      </w:r>
      <w:r w:rsidR="0024287C">
        <w:rPr>
          <w:rFonts w:ascii="Times New Roman" w:eastAsia="Calibri" w:hAnsi="Times New Roman" w:cs="Times New Roman"/>
          <w:sz w:val="24"/>
          <w:szCs w:val="24"/>
        </w:rPr>
        <w:t>4</w:t>
      </w:r>
      <w:r w:rsidRPr="0045324C">
        <w:rPr>
          <w:rFonts w:ascii="Times New Roman" w:eastAsia="Calibri" w:hAnsi="Times New Roman" w:cs="Times New Roman"/>
          <w:sz w:val="24"/>
          <w:szCs w:val="24"/>
        </w:rPr>
        <w:t xml:space="preserve"> детей</w:t>
      </w:r>
    </w:p>
    <w:p w:rsidR="0045324C" w:rsidRPr="0045324C" w:rsidRDefault="0024287C" w:rsidP="004532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Отряд ДЮП- </w:t>
      </w:r>
      <w:r w:rsidR="0045324C" w:rsidRPr="0045324C">
        <w:rPr>
          <w:rFonts w:ascii="Times New Roman" w:eastAsia="Calibri" w:hAnsi="Times New Roman" w:cs="Times New Roman"/>
          <w:sz w:val="24"/>
          <w:szCs w:val="24"/>
        </w:rPr>
        <w:t>4</w:t>
      </w:r>
      <w:r w:rsidR="001A4054">
        <w:rPr>
          <w:rFonts w:ascii="Times New Roman" w:eastAsia="Calibri" w:hAnsi="Times New Roman" w:cs="Times New Roman"/>
          <w:sz w:val="24"/>
          <w:szCs w:val="24"/>
        </w:rPr>
        <w:t xml:space="preserve"> детей </w:t>
      </w:r>
    </w:p>
    <w:p w:rsidR="0045324C" w:rsidRPr="0045324C" w:rsidRDefault="0024287C" w:rsidP="004532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Отряд ЮИД- 4</w:t>
      </w:r>
      <w:r w:rsidR="001A4054">
        <w:rPr>
          <w:rFonts w:ascii="Times New Roman" w:eastAsia="Calibri" w:hAnsi="Times New Roman" w:cs="Times New Roman"/>
          <w:sz w:val="24"/>
          <w:szCs w:val="24"/>
        </w:rPr>
        <w:t xml:space="preserve"> детей </w:t>
      </w:r>
    </w:p>
    <w:p w:rsidR="0045324C" w:rsidRPr="0045324C" w:rsidRDefault="0024287C" w:rsidP="0045324C">
      <w:pPr>
        <w:widowControl w:val="0"/>
        <w:autoSpaceDE w:val="0"/>
        <w:autoSpaceDN w:val="0"/>
        <w:spacing w:after="0" w:line="240" w:lineRule="auto"/>
        <w:ind w:righ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ВВПОД «ЮНАРМИЯ» -6</w:t>
      </w:r>
      <w:r w:rsidR="0045324C" w:rsidRPr="0045324C">
        <w:rPr>
          <w:rFonts w:ascii="Times New Roman" w:eastAsia="Times New Roman" w:hAnsi="Times New Roman" w:cs="Times New Roman"/>
          <w:sz w:val="24"/>
          <w:szCs w:val="24"/>
        </w:rPr>
        <w:t xml:space="preserve"> юнармейцев.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В </w:t>
      </w:r>
      <w:r w:rsidR="0024287C">
        <w:rPr>
          <w:rFonts w:ascii="Times New Roman" w:eastAsia="Calibri" w:hAnsi="Times New Roman" w:cs="Times New Roman"/>
          <w:sz w:val="24"/>
          <w:szCs w:val="24"/>
        </w:rPr>
        <w:t>деятельность детской организаци</w:t>
      </w:r>
      <w:r w:rsidRPr="0045324C">
        <w:rPr>
          <w:rFonts w:ascii="Times New Roman" w:eastAsia="Calibri" w:hAnsi="Times New Roman" w:cs="Times New Roman"/>
          <w:sz w:val="24"/>
          <w:szCs w:val="24"/>
        </w:rPr>
        <w:t xml:space="preserve"> заложены большие воспитательные возможности. Ведь стремление к объединению - естественная потребность детства. В совместной деятельности ребята реализуют важнейшие в детском возрасте потребности в принадлежности к группе сверстников, совместной деятельности и общении, потребности в самоопределении и самореализации. Нужно только правильно направлять их деятельность. Воспитательная работа в детском объединении была направлена на решение следующих целей и задач:</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воспитание у учащихся чувства патриотизма и любви к Родине на примере старших поколений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-активизация работы классных коллективов и родителей через участие в общешкольных мероприятиях.</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-помочь каждому  члену коллектива жить интересной жизнью, стать сильным, умным и  честным человеком;</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-создавать условия для раскрытия способностей детей в процессе освоения программ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проходили интересно, познавательно, содержательно и продуманно.</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Традиционные праздники:  День знаний, День учителя,  День пожилых  людей,           Осенний бал,  День матери, Новогодние праздники ,  Науруз,  День защитников Отечества, Международный женский день, День Победы, Последний звонок.</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w:t>
      </w:r>
      <w:r w:rsidR="0024287C">
        <w:rPr>
          <w:rFonts w:ascii="Times New Roman" w:eastAsia="Calibri" w:hAnsi="Times New Roman" w:cs="Times New Roman"/>
          <w:color w:val="000000"/>
          <w:sz w:val="24"/>
          <w:szCs w:val="24"/>
          <w:shd w:val="clear" w:color="auto" w:fill="FFFFFF"/>
        </w:rPr>
        <w:t>Актив детской организации старае</w:t>
      </w:r>
      <w:r w:rsidRPr="0045324C">
        <w:rPr>
          <w:rFonts w:ascii="Times New Roman" w:eastAsia="Calibri" w:hAnsi="Times New Roman" w:cs="Times New Roman"/>
          <w:color w:val="000000"/>
          <w:sz w:val="24"/>
          <w:szCs w:val="24"/>
          <w:shd w:val="clear" w:color="auto" w:fill="FFFFFF"/>
        </w:rPr>
        <w:t>тся участвовать во всех школьных, районных конкурсах</w:t>
      </w:r>
      <w:r w:rsidRPr="0045324C">
        <w:rPr>
          <w:rFonts w:ascii="Times New Roman" w:eastAsia="Calibri" w:hAnsi="Times New Roman" w:cs="Times New Roman"/>
          <w:sz w:val="24"/>
          <w:szCs w:val="24"/>
        </w:rPr>
        <w:t>. Для формирования «имиджа» школы, обмена опытом, выхода учеников школы на более высокий уровень особое значение имеет участие в районных, республиканских, всероссийских  конкурсах. Дети,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В этом учебном году ученики школы приняли участие в рай</w:t>
      </w:r>
      <w:r w:rsidR="0024287C">
        <w:rPr>
          <w:rFonts w:ascii="Times New Roman" w:eastAsia="Calibri" w:hAnsi="Times New Roman" w:cs="Times New Roman"/>
          <w:sz w:val="24"/>
          <w:szCs w:val="24"/>
        </w:rPr>
        <w:t xml:space="preserve">онных конкурсах и мероприятиях: «Символ года», </w:t>
      </w:r>
      <w:r w:rsidRPr="0045324C">
        <w:rPr>
          <w:rFonts w:ascii="Times New Roman" w:eastAsia="Calibri" w:hAnsi="Times New Roman" w:cs="Times New Roman"/>
          <w:sz w:val="24"/>
          <w:szCs w:val="24"/>
        </w:rPr>
        <w:t>«Замечательный отрядный вожатый» , «Замечательный юнармеец» и т. д.</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Наследники участвовали в различных трудовых де</w:t>
      </w:r>
      <w:r w:rsidR="00AC0BF1">
        <w:rPr>
          <w:rFonts w:ascii="Times New Roman" w:eastAsia="Calibri" w:hAnsi="Times New Roman" w:cs="Times New Roman"/>
          <w:sz w:val="24"/>
          <w:szCs w:val="24"/>
        </w:rPr>
        <w:t xml:space="preserve">сантах, ухаживали за обелиском </w:t>
      </w:r>
      <w:r w:rsidRPr="0045324C">
        <w:rPr>
          <w:rFonts w:ascii="Times New Roman" w:eastAsia="Calibri" w:hAnsi="Times New Roman" w:cs="Times New Roman"/>
          <w:sz w:val="24"/>
          <w:szCs w:val="24"/>
        </w:rPr>
        <w:t xml:space="preserve"> павшим в годы Великой Отечественной войны, зимой очищали его от снега, весной очищали от мусора. Стало доброй традицией проведение осенний и весенней недели добра. Хорошо работал тимуровский  отряд,  отряд «Юнармия» ребята помогали своим подшефным бабушкам и дедушкам. Убиралис</w:t>
      </w:r>
      <w:r w:rsidR="00AC0BF1">
        <w:rPr>
          <w:rFonts w:ascii="Times New Roman" w:eastAsia="Calibri" w:hAnsi="Times New Roman" w:cs="Times New Roman"/>
          <w:sz w:val="24"/>
          <w:szCs w:val="24"/>
        </w:rPr>
        <w:t xml:space="preserve">ь по дому, </w:t>
      </w:r>
      <w:r w:rsidRPr="0045324C">
        <w:rPr>
          <w:rFonts w:ascii="Times New Roman" w:eastAsia="Calibri" w:hAnsi="Times New Roman" w:cs="Times New Roman"/>
          <w:sz w:val="24"/>
          <w:szCs w:val="24"/>
        </w:rPr>
        <w:t xml:space="preserve">весной и осенью копали в огородах, зимой очищали тропинки от снега.  Приняли участие в благоустройстве территории </w:t>
      </w:r>
      <w:r w:rsidR="00AC0BF1">
        <w:rPr>
          <w:rFonts w:ascii="Times New Roman" w:eastAsia="Calibri" w:hAnsi="Times New Roman" w:cs="Times New Roman"/>
          <w:sz w:val="24"/>
          <w:szCs w:val="24"/>
        </w:rPr>
        <w:t xml:space="preserve">села, </w:t>
      </w:r>
      <w:r w:rsidRPr="0045324C">
        <w:rPr>
          <w:rFonts w:ascii="Times New Roman" w:eastAsia="Calibri" w:hAnsi="Times New Roman" w:cs="Times New Roman"/>
          <w:sz w:val="24"/>
          <w:szCs w:val="24"/>
        </w:rPr>
        <w:t xml:space="preserve"> проводили субботники.</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В ряде мероприятий ребята всегда показывали организованность и ответственность. Воспитательные задачи в полной мере отражаются в характере работы: нравственность, </w:t>
      </w:r>
      <w:r w:rsidRPr="0045324C">
        <w:rPr>
          <w:rFonts w:ascii="Times New Roman" w:eastAsia="Calibri" w:hAnsi="Times New Roman" w:cs="Times New Roman"/>
          <w:sz w:val="24"/>
          <w:szCs w:val="24"/>
        </w:rPr>
        <w:lastRenderedPageBreak/>
        <w:t>культура общения, милосердие, потребность в здоровом образе жизни, положительного отношения к труду и творческому развитию каждого.</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b/>
          <w:sz w:val="24"/>
          <w:szCs w:val="24"/>
        </w:rPr>
        <w:t>Спортивно-оздоровительное направление</w:t>
      </w:r>
      <w:r w:rsidRPr="0045324C">
        <w:rPr>
          <w:rFonts w:ascii="Times New Roman" w:eastAsia="Calibri" w:hAnsi="Times New Roman" w:cs="Times New Roman"/>
          <w:sz w:val="24"/>
          <w:szCs w:val="24"/>
        </w:rPr>
        <w:t xml:space="preserve">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В современных условиях одним из важнейших приоритетов обновления содержания образования является модернизация и развитие </w:t>
      </w:r>
      <w:r w:rsidRPr="0045324C">
        <w:rPr>
          <w:rFonts w:ascii="Times New Roman" w:eastAsia="Times New Roman" w:hAnsi="Times New Roman" w:cs="Times New Roman"/>
          <w:sz w:val="24"/>
          <w:szCs w:val="24"/>
        </w:rPr>
        <w:t xml:space="preserve">спортивно-оздоровительного направления деятельности школы. Цель: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w:t>
      </w:r>
      <w:r w:rsidRPr="0045324C">
        <w:rPr>
          <w:rFonts w:ascii="Times New Roman" w:eastAsia="Calibri" w:hAnsi="Times New Roman" w:cs="Times New Roman"/>
          <w:sz w:val="24"/>
          <w:szCs w:val="24"/>
        </w:rPr>
        <w:t>Совместно с учителями физич</w:t>
      </w:r>
      <w:r w:rsidR="00AC0BF1">
        <w:rPr>
          <w:rFonts w:ascii="Times New Roman" w:eastAsia="Calibri" w:hAnsi="Times New Roman" w:cs="Times New Roman"/>
          <w:sz w:val="24"/>
          <w:szCs w:val="24"/>
        </w:rPr>
        <w:t xml:space="preserve">еской культуры Залялетдиновым А.И. </w:t>
      </w:r>
      <w:r w:rsidRPr="0045324C">
        <w:rPr>
          <w:rFonts w:ascii="Times New Roman" w:eastAsia="Calibri" w:hAnsi="Times New Roman" w:cs="Times New Roman"/>
          <w:sz w:val="24"/>
          <w:szCs w:val="24"/>
        </w:rPr>
        <w:t>в течении учебного года проводились мероприятия, направленные на сохранение и укрепление здоровья учащихся: спортивно- массовые мероприятия и Дни здоровья, внутри школьные спортивные «Весёлые старты» (начальные классы).</w:t>
      </w:r>
      <w:r w:rsidRPr="0045324C">
        <w:rPr>
          <w:rFonts w:ascii="Times New Roman" w:eastAsia="Times New Roman" w:hAnsi="Times New Roman" w:cs="Times New Roman"/>
          <w:sz w:val="24"/>
          <w:szCs w:val="24"/>
        </w:rPr>
        <w:t>.</w:t>
      </w:r>
      <w:r w:rsidRPr="0045324C">
        <w:rPr>
          <w:rFonts w:ascii="Times New Roman" w:eastAsia="Calibri" w:hAnsi="Times New Roman" w:cs="Times New Roman"/>
          <w:sz w:val="24"/>
          <w:szCs w:val="24"/>
        </w:rPr>
        <w:t xml:space="preserve"> В школе  проводились единые тематические классные часы, Дни профилактики курения, алкоголизма, токсикомании и наркомании, коллективно-творческие дела, посвященные Международному Дню без табака, Дню памяти, погибших от СПИДа, Дню борьбы с наркоманией, Всемирному Дню здоровья.</w:t>
      </w:r>
      <w:r w:rsidRPr="0045324C">
        <w:rPr>
          <w:rFonts w:ascii="Times New Roman" w:eastAsia="Calibri" w:hAnsi="Times New Roman" w:cs="Times New Roman"/>
          <w:sz w:val="24"/>
          <w:szCs w:val="24"/>
          <w:lang w:val="tt-RU"/>
        </w:rPr>
        <w:t xml:space="preserve"> </w:t>
      </w:r>
      <w:r w:rsidRPr="0045324C">
        <w:rPr>
          <w:rFonts w:ascii="Times New Roman" w:eastAsia="Times New Roman" w:hAnsi="Times New Roman" w:cs="Times New Roman"/>
          <w:sz w:val="24"/>
          <w:szCs w:val="24"/>
        </w:rPr>
        <w:t>В целом проведенные мероприятия спортивно-оздоровительного направления воспитательной деятельности  соответствовали возрасту учащихся, их психофизическим особенностям и интеллектуальному развитию, способствовали повышению уровня физического, психического и социального здоровья детей.</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b/>
          <w:sz w:val="24"/>
          <w:szCs w:val="24"/>
        </w:rPr>
        <w:t>Гражданско-патриотическое направление.</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В течение года была проделана большая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По данному направлению в 2020-2021 учебном году проводились следующие мероприятия: тематические классные часы «Мы помним о вас…», митинг Памяти у памятника, мероприятия в рамках празднования 78- годовщине Великой Победы, участие в Всероссийской акции  «Свеча памяти». В феврале проходил месячник военно- патриотического воспитания. В месячнике приняли участие все учащиеся школы.  Наиболее значимые пров</w:t>
      </w:r>
      <w:r w:rsidR="00AC0BF1">
        <w:rPr>
          <w:rFonts w:ascii="Times New Roman" w:eastAsia="Calibri" w:hAnsi="Times New Roman" w:cs="Times New Roman"/>
          <w:sz w:val="24"/>
          <w:szCs w:val="24"/>
        </w:rPr>
        <w:t>одимые мероприятие -</w:t>
      </w:r>
      <w:r w:rsidRPr="0045324C">
        <w:rPr>
          <w:rFonts w:ascii="Times New Roman" w:eastAsia="Calibri" w:hAnsi="Times New Roman" w:cs="Times New Roman"/>
          <w:sz w:val="24"/>
          <w:szCs w:val="24"/>
        </w:rPr>
        <w:t>игра «Зарница», викторина «Фильмы</w:t>
      </w:r>
      <w:r w:rsidR="00AC0BF1">
        <w:rPr>
          <w:rFonts w:ascii="Times New Roman" w:eastAsia="Calibri" w:hAnsi="Times New Roman" w:cs="Times New Roman"/>
          <w:sz w:val="24"/>
          <w:szCs w:val="24"/>
        </w:rPr>
        <w:t xml:space="preserve"> о войне».  15 февраля провели клас час посвящённый </w:t>
      </w:r>
      <w:r w:rsidRPr="0045324C">
        <w:rPr>
          <w:rFonts w:ascii="Times New Roman" w:eastAsia="Calibri" w:hAnsi="Times New Roman" w:cs="Times New Roman"/>
          <w:sz w:val="24"/>
          <w:szCs w:val="24"/>
        </w:rPr>
        <w:t xml:space="preserve"> жертвам афганской и чеченской войн</w:t>
      </w:r>
      <w:r w:rsidR="00AC0BF1">
        <w:rPr>
          <w:rFonts w:ascii="Times New Roman" w:eastAsia="Calibri" w:hAnsi="Times New Roman" w:cs="Times New Roman"/>
          <w:sz w:val="24"/>
          <w:szCs w:val="24"/>
        </w:rPr>
        <w:t xml:space="preserve">. Такие мероприятия для </w:t>
      </w:r>
      <w:r w:rsidRPr="0045324C">
        <w:rPr>
          <w:rFonts w:ascii="Times New Roman" w:eastAsia="Calibri" w:hAnsi="Times New Roman" w:cs="Times New Roman"/>
          <w:sz w:val="24"/>
          <w:szCs w:val="24"/>
        </w:rPr>
        <w:t xml:space="preserve"> нашей школы стали традиционными. В соответствие  с Федеральным Законом «О днях воинской славы и памятных датах России» , 3 декабря отмечался День Неиз</w:t>
      </w:r>
      <w:r w:rsidR="00FA7E80">
        <w:rPr>
          <w:rFonts w:ascii="Times New Roman" w:eastAsia="Calibri" w:hAnsi="Times New Roman" w:cs="Times New Roman"/>
          <w:sz w:val="24"/>
          <w:szCs w:val="24"/>
        </w:rPr>
        <w:t xml:space="preserve">вестного Солдата, Учащиеся возложили венок на обелиск и </w:t>
      </w:r>
      <w:r w:rsidRPr="0045324C">
        <w:rPr>
          <w:rFonts w:ascii="Times New Roman" w:eastAsia="Calibri" w:hAnsi="Times New Roman" w:cs="Times New Roman"/>
          <w:sz w:val="24"/>
          <w:szCs w:val="24"/>
        </w:rPr>
        <w:t>минутой молчания почтили пам</w:t>
      </w:r>
      <w:r w:rsidR="00FA7E80">
        <w:rPr>
          <w:rFonts w:ascii="Times New Roman" w:eastAsia="Calibri" w:hAnsi="Times New Roman" w:cs="Times New Roman"/>
          <w:sz w:val="24"/>
          <w:szCs w:val="24"/>
        </w:rPr>
        <w:t>ять погибших  солдат.</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b/>
          <w:sz w:val="24"/>
          <w:szCs w:val="24"/>
        </w:rPr>
        <w:t>Воспитательные мероприятия</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w:t>
      </w:r>
      <w:r w:rsidRPr="0045324C">
        <w:rPr>
          <w:rFonts w:ascii="Times New Roman" w:eastAsia="Calibri" w:hAnsi="Times New Roman" w:cs="Times New Roman"/>
          <w:iCs/>
          <w:sz w:val="24"/>
          <w:szCs w:val="24"/>
        </w:rPr>
        <w:t>Воспитательное мероприятие</w:t>
      </w:r>
      <w:r w:rsidRPr="0045324C">
        <w:rPr>
          <w:rFonts w:ascii="Times New Roman" w:eastAsia="Calibri" w:hAnsi="Times New Roman" w:cs="Times New Roman"/>
          <w:sz w:val="24"/>
          <w:szCs w:val="24"/>
        </w:rPr>
        <w:t> -</w:t>
      </w:r>
      <w:r w:rsidRPr="0045324C">
        <w:rPr>
          <w:rFonts w:ascii="Times New Roman" w:eastAsia="Calibri" w:hAnsi="Times New Roman" w:cs="Times New Roman"/>
          <w:color w:val="000000"/>
          <w:sz w:val="24"/>
          <w:szCs w:val="24"/>
        </w:rPr>
        <w:t xml:space="preserve"> это относительно самостоятельная структурная единица педагогического процесса, решающая конкретные воспитательные задачи. Но вместе с тем эта форма организации жизнедеятельности школьников, поэтому в подготовке, проведении и анализе воспитательного мероприятия активное участие принимали сами дети. 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Все мероприятия проходили интересно, познавательно, содержательно и продуманно. Методика проведения мероприятий соответствовала теме и уровню развития коллектива.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color w:val="000000"/>
          <w:sz w:val="24"/>
          <w:szCs w:val="24"/>
          <w:shd w:val="clear" w:color="auto" w:fill="FFFFFF"/>
        </w:rPr>
        <w:t>В целях использования экологических знаний и экологической культуры как эффективное средство обучения и воспитания подрастающего поколения, а так же совершенствуя формы и методы экологической работы и прививая практические навыки экологической работы, в школе за 2022-2023 учебный год проделана следующая работа: В рамках акции «Марш парков» где   были проведены следующие мероприятия:</w:t>
      </w:r>
      <w:r w:rsidRPr="0045324C">
        <w:rPr>
          <w:rFonts w:ascii="Times New Roman" w:eastAsia="Calibri" w:hAnsi="Times New Roman" w:cs="Times New Roman"/>
          <w:bCs/>
          <w:color w:val="000000"/>
          <w:sz w:val="24"/>
          <w:szCs w:val="24"/>
          <w:shd w:val="clear" w:color="auto" w:fill="FFFFFF"/>
        </w:rPr>
        <w:t xml:space="preserve"> Акция  «Чистый двор».</w:t>
      </w:r>
      <w:r w:rsidRPr="0045324C">
        <w:rPr>
          <w:rFonts w:ascii="Times New Roman" w:eastAsia="Calibri" w:hAnsi="Times New Roman" w:cs="Times New Roman"/>
          <w:color w:val="000000"/>
          <w:sz w:val="24"/>
          <w:szCs w:val="24"/>
          <w:shd w:val="clear" w:color="auto" w:fill="FFFFFF"/>
        </w:rPr>
        <w:t xml:space="preserve">  Активисты школ</w:t>
      </w:r>
      <w:r w:rsidR="00FA7E80">
        <w:rPr>
          <w:rFonts w:ascii="Times New Roman" w:eastAsia="Calibri" w:hAnsi="Times New Roman" w:cs="Times New Roman"/>
          <w:color w:val="000000"/>
          <w:sz w:val="24"/>
          <w:szCs w:val="24"/>
          <w:shd w:val="clear" w:color="auto" w:fill="FFFFFF"/>
        </w:rPr>
        <w:t>ы</w:t>
      </w:r>
      <w:r w:rsidRPr="0045324C">
        <w:rPr>
          <w:rFonts w:ascii="Times New Roman" w:eastAsia="Calibri" w:hAnsi="Times New Roman" w:cs="Times New Roman"/>
          <w:color w:val="000000"/>
          <w:sz w:val="24"/>
          <w:szCs w:val="24"/>
          <w:shd w:val="clear" w:color="auto" w:fill="FFFFFF"/>
        </w:rPr>
        <w:t xml:space="preserve"> оказали посильную помощь  селу в уборке мусора, Оп</w:t>
      </w:r>
      <w:r w:rsidR="00FA7E80">
        <w:rPr>
          <w:rFonts w:ascii="Times New Roman" w:eastAsia="Calibri" w:hAnsi="Times New Roman" w:cs="Times New Roman"/>
          <w:color w:val="000000"/>
          <w:sz w:val="24"/>
          <w:szCs w:val="24"/>
          <w:shd w:val="clear" w:color="auto" w:fill="FFFFFF"/>
        </w:rPr>
        <w:t xml:space="preserve">ерация «Помоги пернатому другу» смастерили кормушки для птиц и провели акцию «Чистый берег».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bCs/>
          <w:iCs/>
          <w:sz w:val="24"/>
          <w:szCs w:val="24"/>
        </w:rPr>
        <w:t xml:space="preserve">   В сентябре прошел месячник безопасности дете</w:t>
      </w:r>
      <w:r w:rsidR="00FA7E80">
        <w:rPr>
          <w:rFonts w:ascii="Times New Roman" w:eastAsia="Calibri" w:hAnsi="Times New Roman" w:cs="Times New Roman"/>
          <w:bCs/>
          <w:iCs/>
          <w:sz w:val="24"/>
          <w:szCs w:val="24"/>
        </w:rPr>
        <w:t>й. В школе были проведены классные часы на данную тему.</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lastRenderedPageBreak/>
        <w:t xml:space="preserve">   </w:t>
      </w:r>
      <w:r w:rsidRPr="0045324C">
        <w:rPr>
          <w:rFonts w:ascii="Times New Roman" w:eastAsia="Calibri" w:hAnsi="Times New Roman" w:cs="Times New Roman"/>
          <w:color w:val="000000"/>
          <w:sz w:val="24"/>
          <w:szCs w:val="24"/>
        </w:rPr>
        <w:t>В течение года были проведены открытые мероприятия с приглашением родителей. В октябре  был проведён праздник для пожилых:  поздравление ко Дню учителя,</w:t>
      </w:r>
      <w:r w:rsidR="00FA7E80">
        <w:rPr>
          <w:rFonts w:ascii="Times New Roman" w:eastAsia="Calibri" w:hAnsi="Times New Roman" w:cs="Times New Roman"/>
          <w:color w:val="000000"/>
          <w:sz w:val="24"/>
          <w:szCs w:val="24"/>
        </w:rPr>
        <w:t xml:space="preserve"> для учащихся 2-9 классов -- «Мистер осень</w:t>
      </w:r>
      <w:r w:rsidRPr="0045324C">
        <w:rPr>
          <w:rFonts w:ascii="Times New Roman" w:eastAsia="Calibri" w:hAnsi="Times New Roman" w:cs="Times New Roman"/>
          <w:color w:val="000000"/>
          <w:sz w:val="24"/>
          <w:szCs w:val="24"/>
        </w:rPr>
        <w:t>», «В гостях у ёлки», к празднику  Великой Победы были изготовлены поздравительн</w:t>
      </w:r>
      <w:r w:rsidR="00FA7E80">
        <w:rPr>
          <w:rFonts w:ascii="Times New Roman" w:eastAsia="Calibri" w:hAnsi="Times New Roman" w:cs="Times New Roman"/>
          <w:color w:val="000000"/>
          <w:sz w:val="24"/>
          <w:szCs w:val="24"/>
        </w:rPr>
        <w:t>ые открытки.</w:t>
      </w:r>
      <w:r w:rsidRPr="0045324C">
        <w:rPr>
          <w:rFonts w:ascii="Times New Roman" w:eastAsia="Calibri" w:hAnsi="Times New Roman" w:cs="Times New Roman"/>
          <w:sz w:val="24"/>
          <w:szCs w:val="24"/>
        </w:rPr>
        <w:t xml:space="preserve"> </w:t>
      </w:r>
      <w:r w:rsidRPr="0045324C">
        <w:rPr>
          <w:rFonts w:ascii="Times New Roman" w:eastAsia="Calibri" w:hAnsi="Times New Roman" w:cs="Times New Roman"/>
          <w:color w:val="000000"/>
          <w:sz w:val="24"/>
          <w:szCs w:val="24"/>
          <w:shd w:val="clear" w:color="auto" w:fill="FFFFFF"/>
        </w:rPr>
        <w:t>Оценивая работу совета в целом, можн</w:t>
      </w:r>
      <w:r w:rsidR="00FA7E80">
        <w:rPr>
          <w:rFonts w:ascii="Times New Roman" w:eastAsia="Calibri" w:hAnsi="Times New Roman" w:cs="Times New Roman"/>
          <w:color w:val="000000"/>
          <w:sz w:val="24"/>
          <w:szCs w:val="24"/>
          <w:shd w:val="clear" w:color="auto" w:fill="FFFFFF"/>
        </w:rPr>
        <w:t xml:space="preserve">о сказать, что </w:t>
      </w:r>
      <w:r w:rsidRPr="0045324C">
        <w:rPr>
          <w:rFonts w:ascii="Times New Roman" w:eastAsia="Calibri" w:hAnsi="Times New Roman" w:cs="Times New Roman"/>
          <w:color w:val="000000"/>
          <w:sz w:val="24"/>
          <w:szCs w:val="24"/>
          <w:shd w:val="clear" w:color="auto" w:fill="FFFFFF"/>
        </w:rPr>
        <w:t xml:space="preserve"> старались хорошо работать на протяжении всего учебного года</w:t>
      </w:r>
      <w:r w:rsidRPr="0045324C">
        <w:rPr>
          <w:rFonts w:ascii="Times New Roman" w:eastAsia="Calibri" w:hAnsi="Times New Roman" w:cs="Times New Roman"/>
          <w:sz w:val="24"/>
          <w:szCs w:val="24"/>
        </w:rPr>
        <w:t xml:space="preserve">. </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Все  проведенные ме</w:t>
      </w:r>
      <w:r w:rsidR="00FA7E80">
        <w:rPr>
          <w:rFonts w:ascii="Times New Roman" w:eastAsia="Calibri" w:hAnsi="Times New Roman" w:cs="Times New Roman"/>
          <w:sz w:val="24"/>
          <w:szCs w:val="24"/>
        </w:rPr>
        <w:t xml:space="preserve">роприятия по детскому движению </w:t>
      </w:r>
      <w:r w:rsidRPr="0045324C">
        <w:rPr>
          <w:rFonts w:ascii="Times New Roman" w:eastAsia="Calibri" w:hAnsi="Times New Roman" w:cs="Times New Roman"/>
          <w:sz w:val="24"/>
          <w:szCs w:val="24"/>
        </w:rPr>
        <w:t xml:space="preserve"> выкладываются на школьных сайтах </w:t>
      </w:r>
      <w:hyperlink r:id="rId4" w:history="1">
        <w:r w:rsidRPr="0045324C">
          <w:rPr>
            <w:rFonts w:ascii="Times New Roman" w:eastAsia="Calibri" w:hAnsi="Times New Roman" w:cs="Times New Roman"/>
            <w:color w:val="0000FF"/>
            <w:sz w:val="24"/>
            <w:szCs w:val="24"/>
            <w:u w:val="single"/>
            <w:lang w:val="en-US"/>
          </w:rPr>
          <w:t>http</w:t>
        </w:r>
        <w:r w:rsidRPr="0045324C">
          <w:rPr>
            <w:rFonts w:ascii="Times New Roman" w:eastAsia="Calibri" w:hAnsi="Times New Roman" w:cs="Times New Roman"/>
            <w:color w:val="0000FF"/>
            <w:sz w:val="24"/>
            <w:szCs w:val="24"/>
            <w:u w:val="single"/>
          </w:rPr>
          <w:t>://</w:t>
        </w:r>
        <w:r w:rsidRPr="0045324C">
          <w:rPr>
            <w:rFonts w:ascii="Times New Roman" w:eastAsia="Calibri" w:hAnsi="Times New Roman" w:cs="Times New Roman"/>
            <w:color w:val="0000FF"/>
            <w:sz w:val="24"/>
            <w:szCs w:val="24"/>
            <w:u w:val="single"/>
            <w:lang w:val="en-US"/>
          </w:rPr>
          <w:t>edu</w:t>
        </w:r>
        <w:r w:rsidRPr="0045324C">
          <w:rPr>
            <w:rFonts w:ascii="Times New Roman" w:eastAsia="Calibri" w:hAnsi="Times New Roman" w:cs="Times New Roman"/>
            <w:color w:val="0000FF"/>
            <w:sz w:val="24"/>
            <w:szCs w:val="24"/>
            <w:u w:val="single"/>
          </w:rPr>
          <w:t>.</w:t>
        </w:r>
        <w:r w:rsidRPr="0045324C">
          <w:rPr>
            <w:rFonts w:ascii="Times New Roman" w:eastAsia="Calibri" w:hAnsi="Times New Roman" w:cs="Times New Roman"/>
            <w:color w:val="0000FF"/>
            <w:sz w:val="24"/>
            <w:szCs w:val="24"/>
            <w:u w:val="single"/>
            <w:lang w:val="en-US"/>
          </w:rPr>
          <w:t>tatar</w:t>
        </w:r>
        <w:r w:rsidRPr="0045324C">
          <w:rPr>
            <w:rFonts w:ascii="Times New Roman" w:eastAsia="Calibri" w:hAnsi="Times New Roman" w:cs="Times New Roman"/>
            <w:color w:val="0000FF"/>
            <w:sz w:val="24"/>
            <w:szCs w:val="24"/>
            <w:u w:val="single"/>
          </w:rPr>
          <w:t>.</w:t>
        </w:r>
        <w:r w:rsidRPr="0045324C">
          <w:rPr>
            <w:rFonts w:ascii="Times New Roman" w:eastAsia="Calibri" w:hAnsi="Times New Roman" w:cs="Times New Roman"/>
            <w:color w:val="0000FF"/>
            <w:sz w:val="24"/>
            <w:szCs w:val="24"/>
            <w:u w:val="single"/>
            <w:lang w:val="en-US"/>
          </w:rPr>
          <w:t>ru</w:t>
        </w:r>
      </w:hyperlink>
      <w:r w:rsidRPr="0045324C">
        <w:rPr>
          <w:rFonts w:ascii="Times New Roman" w:eastAsia="Calibri" w:hAnsi="Times New Roman" w:cs="Times New Roman"/>
          <w:sz w:val="24"/>
          <w:szCs w:val="24"/>
        </w:rPr>
        <w:t>,</w:t>
      </w:r>
    </w:p>
    <w:p w:rsidR="0045324C" w:rsidRPr="0045324C" w:rsidRDefault="0045324C" w:rsidP="0045324C">
      <w:pPr>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rPr>
        <w:t xml:space="preserve"> в</w:t>
      </w:r>
      <w:r w:rsidR="00FA7E80">
        <w:rPr>
          <w:rFonts w:ascii="Times New Roman" w:eastAsia="Calibri" w:hAnsi="Times New Roman" w:cs="Times New Roman"/>
          <w:sz w:val="24"/>
          <w:szCs w:val="24"/>
        </w:rPr>
        <w:t xml:space="preserve">  социальных сетях  в контакте (</w:t>
      </w:r>
      <w:r w:rsidRPr="0045324C">
        <w:rPr>
          <w:rFonts w:ascii="Times New Roman" w:eastAsia="Times New Roman" w:hAnsi="Times New Roman" w:cs="Times New Roman"/>
          <w:sz w:val="24"/>
          <w:szCs w:val="24"/>
          <w:lang w:eastAsia="ru-RU"/>
        </w:rPr>
        <w:t>ответствен</w:t>
      </w:r>
      <w:r w:rsidR="00FA7E80">
        <w:rPr>
          <w:rFonts w:ascii="Times New Roman" w:eastAsia="Times New Roman" w:hAnsi="Times New Roman" w:cs="Times New Roman"/>
          <w:sz w:val="24"/>
          <w:szCs w:val="24"/>
          <w:lang w:eastAsia="ru-RU"/>
        </w:rPr>
        <w:t>ная координатор педагог-организатор Саттарова А.Р.</w:t>
      </w:r>
      <w:r w:rsidRPr="0045324C">
        <w:rPr>
          <w:rFonts w:ascii="Times New Roman" w:eastAsia="Calibri" w:hAnsi="Times New Roman" w:cs="Times New Roman"/>
          <w:sz w:val="24"/>
          <w:szCs w:val="24"/>
        </w:rPr>
        <w:t>.</w:t>
      </w:r>
    </w:p>
    <w:p w:rsidR="0045324C" w:rsidRPr="0045324C" w:rsidRDefault="0045324C" w:rsidP="0045324C">
      <w:pPr>
        <w:widowControl w:val="0"/>
        <w:autoSpaceDE w:val="0"/>
        <w:autoSpaceDN w:val="0"/>
        <w:spacing w:before="67" w:after="0" w:line="240" w:lineRule="auto"/>
        <w:rPr>
          <w:rFonts w:ascii="Times New Roman" w:eastAsia="Times New Roman" w:hAnsi="Times New Roman" w:cs="Times New Roman"/>
          <w:b/>
          <w:bCs/>
          <w:sz w:val="24"/>
          <w:szCs w:val="24"/>
        </w:rPr>
      </w:pPr>
      <w:r w:rsidRPr="0045324C">
        <w:rPr>
          <w:rFonts w:ascii="Times New Roman" w:eastAsia="Times New Roman" w:hAnsi="Times New Roman" w:cs="Times New Roman"/>
          <w:b/>
          <w:sz w:val="28"/>
        </w:rPr>
        <w:t xml:space="preserve">    </w:t>
      </w:r>
      <w:r w:rsidRPr="0045324C">
        <w:rPr>
          <w:rFonts w:ascii="Times New Roman" w:eastAsia="Times New Roman" w:hAnsi="Times New Roman" w:cs="Times New Roman"/>
          <w:b/>
          <w:bCs/>
          <w:sz w:val="24"/>
          <w:szCs w:val="24"/>
        </w:rPr>
        <w:t>Военно-патриотическое</w:t>
      </w:r>
      <w:r w:rsidRPr="0045324C">
        <w:rPr>
          <w:rFonts w:ascii="Times New Roman" w:eastAsia="Times New Roman" w:hAnsi="Times New Roman" w:cs="Times New Roman"/>
          <w:b/>
          <w:bCs/>
          <w:spacing w:val="-5"/>
          <w:sz w:val="24"/>
          <w:szCs w:val="24"/>
        </w:rPr>
        <w:t xml:space="preserve"> </w:t>
      </w:r>
      <w:r w:rsidRPr="0045324C">
        <w:rPr>
          <w:rFonts w:ascii="Times New Roman" w:eastAsia="Times New Roman" w:hAnsi="Times New Roman" w:cs="Times New Roman"/>
          <w:b/>
          <w:bCs/>
          <w:sz w:val="24"/>
          <w:szCs w:val="24"/>
        </w:rPr>
        <w:t>направление.</w:t>
      </w:r>
    </w:p>
    <w:p w:rsidR="0045324C" w:rsidRPr="0045324C" w:rsidRDefault="0045324C" w:rsidP="0045324C">
      <w:pPr>
        <w:widowControl w:val="0"/>
        <w:autoSpaceDE w:val="0"/>
        <w:autoSpaceDN w:val="0"/>
        <w:spacing w:before="1" w:after="0" w:line="322" w:lineRule="exact"/>
        <w:ind w:left="142"/>
        <w:rPr>
          <w:rFonts w:ascii="Times New Roman" w:eastAsia="Times New Roman" w:hAnsi="Times New Roman" w:cs="Times New Roman"/>
          <w:iCs/>
          <w:sz w:val="24"/>
          <w:szCs w:val="24"/>
        </w:rPr>
      </w:pPr>
      <w:r w:rsidRPr="0045324C">
        <w:rPr>
          <w:rFonts w:ascii="Times New Roman" w:eastAsia="Times New Roman" w:hAnsi="Times New Roman" w:cs="Times New Roman"/>
          <w:iCs/>
          <w:sz w:val="24"/>
          <w:szCs w:val="24"/>
        </w:rPr>
        <w:t xml:space="preserve">Это участие в работе военно- патриотического движения «ЮНАРМИЯ», коллективные полезные дела, постоянное проявление гражданской активности – волонтерство, воспитание культуры безопасности среди детей и подростков. </w:t>
      </w:r>
    </w:p>
    <w:p w:rsidR="0045324C" w:rsidRPr="0045324C" w:rsidRDefault="0045324C" w:rsidP="0045324C">
      <w:pPr>
        <w:widowControl w:val="0"/>
        <w:autoSpaceDE w:val="0"/>
        <w:autoSpaceDN w:val="0"/>
        <w:spacing w:after="0" w:line="321" w:lineRule="exact"/>
        <w:ind w:left="142"/>
        <w:rPr>
          <w:rFonts w:ascii="Times New Roman" w:eastAsia="Times New Roman" w:hAnsi="Times New Roman" w:cs="Times New Roman"/>
          <w:iCs/>
          <w:sz w:val="24"/>
          <w:szCs w:val="24"/>
        </w:rPr>
      </w:pPr>
      <w:r w:rsidRPr="0045324C">
        <w:rPr>
          <w:rFonts w:ascii="Times New Roman" w:eastAsia="Times New Roman" w:hAnsi="Times New Roman" w:cs="Times New Roman"/>
          <w:iCs/>
          <w:sz w:val="24"/>
          <w:szCs w:val="24"/>
        </w:rPr>
        <w:t>Приняли</w:t>
      </w:r>
      <w:r w:rsidRPr="0045324C">
        <w:rPr>
          <w:rFonts w:ascii="Times New Roman" w:eastAsia="Times New Roman" w:hAnsi="Times New Roman" w:cs="Times New Roman"/>
          <w:iCs/>
          <w:spacing w:val="-3"/>
          <w:sz w:val="24"/>
          <w:szCs w:val="24"/>
        </w:rPr>
        <w:t xml:space="preserve"> </w:t>
      </w:r>
      <w:r w:rsidRPr="0045324C">
        <w:rPr>
          <w:rFonts w:ascii="Times New Roman" w:eastAsia="Times New Roman" w:hAnsi="Times New Roman" w:cs="Times New Roman"/>
          <w:iCs/>
          <w:sz w:val="24"/>
          <w:szCs w:val="24"/>
        </w:rPr>
        <w:t>участие</w:t>
      </w:r>
      <w:r w:rsidRPr="0045324C">
        <w:rPr>
          <w:rFonts w:ascii="Times New Roman" w:eastAsia="Times New Roman" w:hAnsi="Times New Roman" w:cs="Times New Roman"/>
          <w:iCs/>
          <w:spacing w:val="-2"/>
          <w:sz w:val="24"/>
          <w:szCs w:val="24"/>
        </w:rPr>
        <w:t xml:space="preserve"> </w:t>
      </w:r>
      <w:r w:rsidRPr="0045324C">
        <w:rPr>
          <w:rFonts w:ascii="Times New Roman" w:eastAsia="Times New Roman" w:hAnsi="Times New Roman" w:cs="Times New Roman"/>
          <w:iCs/>
          <w:sz w:val="24"/>
          <w:szCs w:val="24"/>
        </w:rPr>
        <w:t>в</w:t>
      </w:r>
      <w:r w:rsidRPr="0045324C">
        <w:rPr>
          <w:rFonts w:ascii="Times New Roman" w:eastAsia="Times New Roman" w:hAnsi="Times New Roman" w:cs="Times New Roman"/>
          <w:iCs/>
          <w:spacing w:val="-5"/>
          <w:sz w:val="24"/>
          <w:szCs w:val="24"/>
        </w:rPr>
        <w:t xml:space="preserve"> </w:t>
      </w:r>
      <w:r w:rsidRPr="0045324C">
        <w:rPr>
          <w:rFonts w:ascii="Times New Roman" w:eastAsia="Times New Roman" w:hAnsi="Times New Roman" w:cs="Times New Roman"/>
          <w:iCs/>
          <w:sz w:val="24"/>
          <w:szCs w:val="24"/>
        </w:rPr>
        <w:t>профильных</w:t>
      </w:r>
      <w:r w:rsidRPr="0045324C">
        <w:rPr>
          <w:rFonts w:ascii="Times New Roman" w:eastAsia="Times New Roman" w:hAnsi="Times New Roman" w:cs="Times New Roman"/>
          <w:iCs/>
          <w:spacing w:val="-3"/>
          <w:sz w:val="24"/>
          <w:szCs w:val="24"/>
        </w:rPr>
        <w:t xml:space="preserve"> </w:t>
      </w:r>
      <w:r w:rsidRPr="0045324C">
        <w:rPr>
          <w:rFonts w:ascii="Times New Roman" w:eastAsia="Times New Roman" w:hAnsi="Times New Roman" w:cs="Times New Roman"/>
          <w:iCs/>
          <w:sz w:val="24"/>
          <w:szCs w:val="24"/>
        </w:rPr>
        <w:t>событиях:</w:t>
      </w:r>
    </w:p>
    <w:p w:rsidR="0045324C" w:rsidRPr="0045324C" w:rsidRDefault="0045324C" w:rsidP="0045324C">
      <w:pPr>
        <w:widowControl w:val="0"/>
        <w:tabs>
          <w:tab w:val="left" w:pos="786"/>
        </w:tabs>
        <w:autoSpaceDE w:val="0"/>
        <w:autoSpaceDN w:val="0"/>
        <w:spacing w:after="0" w:line="276" w:lineRule="auto"/>
        <w:ind w:left="142" w:right="113"/>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 xml:space="preserve"> «Классные встречи» встреча</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с</w:t>
      </w:r>
      <w:r w:rsidRPr="0045324C">
        <w:rPr>
          <w:rFonts w:ascii="Times New Roman" w:eastAsia="Times New Roman" w:hAnsi="Times New Roman" w:cs="Times New Roman"/>
          <w:spacing w:val="-2"/>
          <w:sz w:val="24"/>
          <w:szCs w:val="24"/>
        </w:rPr>
        <w:t xml:space="preserve"> </w:t>
      </w:r>
      <w:r w:rsidRPr="0045324C">
        <w:rPr>
          <w:rFonts w:ascii="Times New Roman" w:eastAsia="Times New Roman" w:hAnsi="Times New Roman" w:cs="Times New Roman"/>
          <w:sz w:val="24"/>
          <w:szCs w:val="24"/>
        </w:rPr>
        <w:t>профессионалами</w:t>
      </w:r>
      <w:r w:rsidRPr="0045324C">
        <w:rPr>
          <w:rFonts w:ascii="Times New Roman" w:eastAsia="Times New Roman" w:hAnsi="Times New Roman" w:cs="Times New Roman"/>
          <w:spacing w:val="-2"/>
          <w:sz w:val="24"/>
          <w:szCs w:val="24"/>
        </w:rPr>
        <w:t>, воинами СВО (встреча на краткосрочном отпуске</w:t>
      </w:r>
      <w:r w:rsidR="00FA7E80">
        <w:rPr>
          <w:rFonts w:ascii="Times New Roman" w:eastAsia="Times New Roman" w:hAnsi="Times New Roman" w:cs="Times New Roman"/>
          <w:spacing w:val="-2"/>
          <w:sz w:val="24"/>
          <w:szCs w:val="24"/>
        </w:rPr>
        <w:t xml:space="preserve"> с Шигаповым Алмазом</w:t>
      </w:r>
      <w:r w:rsidRPr="0045324C">
        <w:rPr>
          <w:rFonts w:ascii="Times New Roman" w:eastAsia="Times New Roman" w:hAnsi="Times New Roman" w:cs="Times New Roman"/>
          <w:spacing w:val="-2"/>
          <w:sz w:val="24"/>
          <w:szCs w:val="24"/>
        </w:rPr>
        <w:t>)</w:t>
      </w:r>
      <w:r w:rsidRPr="0045324C">
        <w:rPr>
          <w:rFonts w:ascii="Times New Roman" w:eastAsia="Times New Roman" w:hAnsi="Times New Roman" w:cs="Times New Roman"/>
          <w:sz w:val="24"/>
          <w:szCs w:val="24"/>
        </w:rPr>
        <w:t xml:space="preserve">, </w:t>
      </w:r>
      <w:r w:rsidR="00FA7E80">
        <w:rPr>
          <w:rFonts w:ascii="Times New Roman" w:eastAsia="Times New Roman" w:hAnsi="Times New Roman" w:cs="Times New Roman"/>
          <w:sz w:val="24"/>
          <w:szCs w:val="24"/>
        </w:rPr>
        <w:t xml:space="preserve"> с участником второй Чеченской войны Рифатом Гильфановым, </w:t>
      </w:r>
      <w:r w:rsidRPr="0045324C">
        <w:rPr>
          <w:rFonts w:ascii="Times New Roman" w:eastAsia="Times New Roman" w:hAnsi="Times New Roman" w:cs="Times New Roman"/>
          <w:sz w:val="24"/>
          <w:szCs w:val="24"/>
        </w:rPr>
        <w:t>безопасное</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колесо, слёт движения  «ЮНАР</w:t>
      </w:r>
      <w:r w:rsidR="00FA7E80">
        <w:rPr>
          <w:rFonts w:ascii="Times New Roman" w:eastAsia="Times New Roman" w:hAnsi="Times New Roman" w:cs="Times New Roman"/>
          <w:sz w:val="24"/>
          <w:szCs w:val="24"/>
        </w:rPr>
        <w:t>МИЯ», Слёт детского объединения.</w:t>
      </w:r>
    </w:p>
    <w:p w:rsidR="0045324C" w:rsidRPr="0045324C" w:rsidRDefault="0045324C" w:rsidP="0045324C">
      <w:pPr>
        <w:widowControl w:val="0"/>
        <w:tabs>
          <w:tab w:val="left" w:pos="823"/>
        </w:tabs>
        <w:autoSpaceDE w:val="0"/>
        <w:autoSpaceDN w:val="0"/>
        <w:spacing w:before="4" w:after="0" w:line="240" w:lineRule="auto"/>
        <w:outlineLvl w:val="0"/>
        <w:rPr>
          <w:rFonts w:ascii="Times New Roman" w:eastAsia="Times New Roman" w:hAnsi="Times New Roman" w:cs="Times New Roman"/>
          <w:b/>
          <w:bCs/>
          <w:sz w:val="24"/>
          <w:szCs w:val="24"/>
        </w:rPr>
      </w:pPr>
      <w:r w:rsidRPr="0045324C">
        <w:rPr>
          <w:rFonts w:ascii="Times New Roman" w:eastAsia="Times New Roman" w:hAnsi="Times New Roman" w:cs="Times New Roman"/>
          <w:b/>
          <w:bCs/>
          <w:sz w:val="24"/>
          <w:szCs w:val="24"/>
        </w:rPr>
        <w:t xml:space="preserve"> Личностное</w:t>
      </w:r>
      <w:r w:rsidRPr="0045324C">
        <w:rPr>
          <w:rFonts w:ascii="Times New Roman" w:eastAsia="Times New Roman" w:hAnsi="Times New Roman" w:cs="Times New Roman"/>
          <w:b/>
          <w:bCs/>
          <w:spacing w:val="-4"/>
          <w:sz w:val="24"/>
          <w:szCs w:val="24"/>
        </w:rPr>
        <w:t xml:space="preserve"> </w:t>
      </w:r>
      <w:r w:rsidRPr="0045324C">
        <w:rPr>
          <w:rFonts w:ascii="Times New Roman" w:eastAsia="Times New Roman" w:hAnsi="Times New Roman" w:cs="Times New Roman"/>
          <w:b/>
          <w:bCs/>
          <w:sz w:val="24"/>
          <w:szCs w:val="24"/>
        </w:rPr>
        <w:t>развитие:</w:t>
      </w:r>
    </w:p>
    <w:p w:rsidR="0045324C" w:rsidRPr="0045324C" w:rsidRDefault="0045324C" w:rsidP="0045324C">
      <w:pPr>
        <w:widowControl w:val="0"/>
        <w:tabs>
          <w:tab w:val="left" w:pos="1102"/>
        </w:tabs>
        <w:autoSpaceDE w:val="0"/>
        <w:autoSpaceDN w:val="0"/>
        <w:spacing w:after="0" w:line="240" w:lineRule="auto"/>
        <w:ind w:right="110"/>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-Популяризация</w:t>
      </w:r>
      <w:r w:rsidRPr="0045324C">
        <w:rPr>
          <w:rFonts w:ascii="Times New Roman" w:eastAsia="Times New Roman" w:hAnsi="Times New Roman" w:cs="Times New Roman"/>
          <w:spacing w:val="36"/>
          <w:sz w:val="24"/>
          <w:szCs w:val="24"/>
        </w:rPr>
        <w:t xml:space="preserve"> </w:t>
      </w:r>
      <w:r w:rsidRPr="0045324C">
        <w:rPr>
          <w:rFonts w:ascii="Times New Roman" w:eastAsia="Times New Roman" w:hAnsi="Times New Roman" w:cs="Times New Roman"/>
          <w:sz w:val="24"/>
          <w:szCs w:val="24"/>
        </w:rPr>
        <w:t>здорового</w:t>
      </w:r>
      <w:r w:rsidRPr="0045324C">
        <w:rPr>
          <w:rFonts w:ascii="Times New Roman" w:eastAsia="Times New Roman" w:hAnsi="Times New Roman" w:cs="Times New Roman"/>
          <w:spacing w:val="38"/>
          <w:sz w:val="24"/>
          <w:szCs w:val="24"/>
        </w:rPr>
        <w:t xml:space="preserve"> </w:t>
      </w:r>
      <w:r w:rsidRPr="0045324C">
        <w:rPr>
          <w:rFonts w:ascii="Times New Roman" w:eastAsia="Times New Roman" w:hAnsi="Times New Roman" w:cs="Times New Roman"/>
          <w:sz w:val="24"/>
          <w:szCs w:val="24"/>
        </w:rPr>
        <w:t>образа</w:t>
      </w:r>
      <w:r w:rsidRPr="0045324C">
        <w:rPr>
          <w:rFonts w:ascii="Times New Roman" w:eastAsia="Times New Roman" w:hAnsi="Times New Roman" w:cs="Times New Roman"/>
          <w:spacing w:val="35"/>
          <w:sz w:val="24"/>
          <w:szCs w:val="24"/>
        </w:rPr>
        <w:t xml:space="preserve"> </w:t>
      </w:r>
      <w:r w:rsidRPr="0045324C">
        <w:rPr>
          <w:rFonts w:ascii="Times New Roman" w:eastAsia="Times New Roman" w:hAnsi="Times New Roman" w:cs="Times New Roman"/>
          <w:sz w:val="24"/>
          <w:szCs w:val="24"/>
        </w:rPr>
        <w:t>жизни</w:t>
      </w:r>
      <w:r w:rsidRPr="0045324C">
        <w:rPr>
          <w:rFonts w:ascii="Times New Roman" w:eastAsia="Times New Roman" w:hAnsi="Times New Roman" w:cs="Times New Roman"/>
          <w:spacing w:val="37"/>
          <w:sz w:val="24"/>
          <w:szCs w:val="24"/>
        </w:rPr>
        <w:t xml:space="preserve"> </w:t>
      </w:r>
      <w:r w:rsidRPr="0045324C">
        <w:rPr>
          <w:rFonts w:ascii="Times New Roman" w:eastAsia="Times New Roman" w:hAnsi="Times New Roman" w:cs="Times New Roman"/>
          <w:sz w:val="24"/>
          <w:szCs w:val="24"/>
        </w:rPr>
        <w:t>и</w:t>
      </w:r>
      <w:r w:rsidRPr="0045324C">
        <w:rPr>
          <w:rFonts w:ascii="Times New Roman" w:eastAsia="Times New Roman" w:hAnsi="Times New Roman" w:cs="Times New Roman"/>
          <w:spacing w:val="38"/>
          <w:sz w:val="24"/>
          <w:szCs w:val="24"/>
        </w:rPr>
        <w:t xml:space="preserve"> </w:t>
      </w:r>
      <w:r w:rsidRPr="0045324C">
        <w:rPr>
          <w:rFonts w:ascii="Times New Roman" w:eastAsia="Times New Roman" w:hAnsi="Times New Roman" w:cs="Times New Roman"/>
          <w:sz w:val="24"/>
          <w:szCs w:val="24"/>
        </w:rPr>
        <w:t>спорта</w:t>
      </w:r>
    </w:p>
    <w:p w:rsidR="0045324C" w:rsidRPr="0045324C" w:rsidRDefault="0045324C" w:rsidP="00FA7E80">
      <w:pPr>
        <w:widowControl w:val="0"/>
        <w:tabs>
          <w:tab w:val="left" w:pos="891"/>
        </w:tabs>
        <w:autoSpaceDE w:val="0"/>
        <w:autoSpaceDN w:val="0"/>
        <w:spacing w:after="0" w:line="240" w:lineRule="auto"/>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-Выбор</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будущей</w:t>
      </w:r>
      <w:r w:rsidRPr="0045324C">
        <w:rPr>
          <w:rFonts w:ascii="Times New Roman" w:eastAsia="Times New Roman" w:hAnsi="Times New Roman" w:cs="Times New Roman"/>
          <w:spacing w:val="-2"/>
          <w:sz w:val="24"/>
          <w:szCs w:val="24"/>
        </w:rPr>
        <w:t xml:space="preserve"> </w:t>
      </w:r>
      <w:r w:rsidRPr="0045324C">
        <w:rPr>
          <w:rFonts w:ascii="Times New Roman" w:eastAsia="Times New Roman" w:hAnsi="Times New Roman" w:cs="Times New Roman"/>
          <w:sz w:val="24"/>
          <w:szCs w:val="24"/>
        </w:rPr>
        <w:t>профессии:</w:t>
      </w:r>
    </w:p>
    <w:p w:rsidR="0045324C" w:rsidRPr="0045324C" w:rsidRDefault="0045324C" w:rsidP="0045324C">
      <w:pPr>
        <w:widowControl w:val="0"/>
        <w:autoSpaceDE w:val="0"/>
        <w:autoSpaceDN w:val="0"/>
        <w:spacing w:after="0" w:line="240" w:lineRule="auto"/>
        <w:rPr>
          <w:rFonts w:ascii="Times New Roman" w:eastAsia="Times New Roman" w:hAnsi="Times New Roman" w:cs="Times New Roman"/>
          <w:iCs/>
          <w:sz w:val="24"/>
          <w:szCs w:val="24"/>
        </w:rPr>
      </w:pPr>
      <w:r w:rsidRPr="0045324C">
        <w:rPr>
          <w:rFonts w:ascii="Times New Roman" w:eastAsia="Times New Roman" w:hAnsi="Times New Roman" w:cs="Times New Roman"/>
          <w:iCs/>
          <w:sz w:val="24"/>
          <w:szCs w:val="24"/>
        </w:rPr>
        <w:t>-Участие</w:t>
      </w:r>
      <w:r w:rsidRPr="0045324C">
        <w:rPr>
          <w:rFonts w:ascii="Times New Roman" w:eastAsia="Times New Roman" w:hAnsi="Times New Roman" w:cs="Times New Roman"/>
          <w:iCs/>
          <w:spacing w:val="-5"/>
          <w:sz w:val="24"/>
          <w:szCs w:val="24"/>
        </w:rPr>
        <w:t xml:space="preserve"> </w:t>
      </w:r>
      <w:r w:rsidRPr="0045324C">
        <w:rPr>
          <w:rFonts w:ascii="Times New Roman" w:eastAsia="Times New Roman" w:hAnsi="Times New Roman" w:cs="Times New Roman"/>
          <w:iCs/>
          <w:sz w:val="24"/>
          <w:szCs w:val="24"/>
        </w:rPr>
        <w:t>на</w:t>
      </w:r>
      <w:r w:rsidR="00FA7E80">
        <w:rPr>
          <w:rFonts w:ascii="Times New Roman" w:eastAsia="Times New Roman" w:hAnsi="Times New Roman" w:cs="Times New Roman"/>
          <w:iCs/>
          <w:sz w:val="24"/>
          <w:szCs w:val="24"/>
        </w:rPr>
        <w:t xml:space="preserve"> муниципальном этапе </w:t>
      </w:r>
      <w:r w:rsidRPr="0045324C">
        <w:rPr>
          <w:rFonts w:ascii="Times New Roman" w:eastAsia="Times New Roman" w:hAnsi="Times New Roman" w:cs="Times New Roman"/>
          <w:iCs/>
          <w:spacing w:val="-2"/>
          <w:sz w:val="24"/>
          <w:szCs w:val="24"/>
        </w:rPr>
        <w:t xml:space="preserve"> </w:t>
      </w:r>
      <w:r w:rsidR="00FA7E80">
        <w:rPr>
          <w:rFonts w:ascii="Times New Roman" w:eastAsia="Times New Roman" w:hAnsi="Times New Roman" w:cs="Times New Roman"/>
          <w:iCs/>
          <w:sz w:val="24"/>
          <w:szCs w:val="24"/>
        </w:rPr>
        <w:t>республиканского</w:t>
      </w:r>
      <w:r w:rsidRPr="0045324C">
        <w:rPr>
          <w:rFonts w:ascii="Times New Roman" w:eastAsia="Times New Roman" w:hAnsi="Times New Roman" w:cs="Times New Roman"/>
          <w:iCs/>
          <w:spacing w:val="-4"/>
          <w:sz w:val="24"/>
          <w:szCs w:val="24"/>
        </w:rPr>
        <w:t xml:space="preserve"> </w:t>
      </w:r>
      <w:r w:rsidR="00FA7E80">
        <w:rPr>
          <w:rFonts w:ascii="Times New Roman" w:eastAsia="Times New Roman" w:hAnsi="Times New Roman" w:cs="Times New Roman"/>
          <w:iCs/>
          <w:sz w:val="24"/>
          <w:szCs w:val="24"/>
        </w:rPr>
        <w:t xml:space="preserve">конкурса </w:t>
      </w:r>
      <w:r w:rsidRPr="0045324C">
        <w:rPr>
          <w:rFonts w:ascii="Times New Roman" w:eastAsia="Times New Roman" w:hAnsi="Times New Roman" w:cs="Times New Roman"/>
          <w:iCs/>
          <w:sz w:val="24"/>
          <w:szCs w:val="24"/>
        </w:rPr>
        <w:t>«Замечательный отрядный вожатый»</w:t>
      </w:r>
      <w:r w:rsidR="00FA7E80">
        <w:rPr>
          <w:rFonts w:ascii="Times New Roman" w:eastAsia="Times New Roman" w:hAnsi="Times New Roman" w:cs="Times New Roman"/>
          <w:iCs/>
          <w:sz w:val="24"/>
          <w:szCs w:val="24"/>
        </w:rPr>
        <w:t>- Мирлачева Виктория заняла 2- место.</w:t>
      </w:r>
    </w:p>
    <w:p w:rsidR="0045324C" w:rsidRPr="0045324C" w:rsidRDefault="0045324C" w:rsidP="0045324C">
      <w:pPr>
        <w:widowControl w:val="0"/>
        <w:autoSpaceDE w:val="0"/>
        <w:autoSpaceDN w:val="0"/>
        <w:spacing w:after="0" w:line="240" w:lineRule="auto"/>
        <w:rPr>
          <w:rFonts w:ascii="Times New Roman" w:eastAsia="Times New Roman" w:hAnsi="Times New Roman" w:cs="Times New Roman"/>
          <w:b/>
          <w:bCs/>
          <w:sz w:val="24"/>
          <w:szCs w:val="24"/>
        </w:rPr>
      </w:pPr>
      <w:r w:rsidRPr="0045324C">
        <w:rPr>
          <w:rFonts w:ascii="Times New Roman" w:eastAsia="Times New Roman" w:hAnsi="Times New Roman" w:cs="Times New Roman"/>
          <w:b/>
          <w:bCs/>
          <w:sz w:val="24"/>
          <w:szCs w:val="24"/>
        </w:rPr>
        <w:t xml:space="preserve"> Гражданская</w:t>
      </w:r>
      <w:r w:rsidRPr="0045324C">
        <w:rPr>
          <w:rFonts w:ascii="Times New Roman" w:eastAsia="Times New Roman" w:hAnsi="Times New Roman" w:cs="Times New Roman"/>
          <w:b/>
          <w:bCs/>
          <w:spacing w:val="-8"/>
          <w:sz w:val="24"/>
          <w:szCs w:val="24"/>
        </w:rPr>
        <w:t xml:space="preserve"> </w:t>
      </w:r>
      <w:r w:rsidRPr="0045324C">
        <w:rPr>
          <w:rFonts w:ascii="Times New Roman" w:eastAsia="Times New Roman" w:hAnsi="Times New Roman" w:cs="Times New Roman"/>
          <w:b/>
          <w:bCs/>
          <w:sz w:val="24"/>
          <w:szCs w:val="24"/>
        </w:rPr>
        <w:t>активность</w:t>
      </w:r>
      <w:r w:rsidRPr="0045324C">
        <w:rPr>
          <w:rFonts w:ascii="Times New Roman" w:eastAsia="Times New Roman" w:hAnsi="Times New Roman" w:cs="Times New Roman"/>
          <w:b/>
          <w:bCs/>
          <w:spacing w:val="-4"/>
          <w:sz w:val="24"/>
          <w:szCs w:val="24"/>
        </w:rPr>
        <w:t xml:space="preserve"> </w:t>
      </w:r>
      <w:r w:rsidRPr="0045324C">
        <w:rPr>
          <w:rFonts w:ascii="Times New Roman" w:eastAsia="Times New Roman" w:hAnsi="Times New Roman" w:cs="Times New Roman"/>
          <w:b/>
          <w:bCs/>
          <w:sz w:val="24"/>
          <w:szCs w:val="24"/>
        </w:rPr>
        <w:t>(Добровольчество)</w:t>
      </w:r>
    </w:p>
    <w:p w:rsidR="0045324C" w:rsidRPr="0045324C" w:rsidRDefault="0045324C" w:rsidP="0045324C">
      <w:pPr>
        <w:widowControl w:val="0"/>
        <w:tabs>
          <w:tab w:val="left" w:pos="1172"/>
        </w:tabs>
        <w:autoSpaceDE w:val="0"/>
        <w:autoSpaceDN w:val="0"/>
        <w:spacing w:after="0" w:line="240" w:lineRule="auto"/>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Экологическое</w:t>
      </w:r>
      <w:r w:rsidRPr="0045324C">
        <w:rPr>
          <w:rFonts w:ascii="Times New Roman" w:eastAsia="Times New Roman" w:hAnsi="Times New Roman" w:cs="Times New Roman"/>
          <w:spacing w:val="-9"/>
          <w:sz w:val="24"/>
          <w:szCs w:val="24"/>
        </w:rPr>
        <w:t xml:space="preserve"> </w:t>
      </w:r>
      <w:r w:rsidRPr="0045324C">
        <w:rPr>
          <w:rFonts w:ascii="Times New Roman" w:eastAsia="Times New Roman" w:hAnsi="Times New Roman" w:cs="Times New Roman"/>
          <w:sz w:val="24"/>
          <w:szCs w:val="24"/>
        </w:rPr>
        <w:t>волонтерство, социальное</w:t>
      </w:r>
      <w:r w:rsidRPr="0045324C">
        <w:rPr>
          <w:rFonts w:ascii="Times New Roman" w:eastAsia="Times New Roman" w:hAnsi="Times New Roman" w:cs="Times New Roman"/>
          <w:spacing w:val="-9"/>
          <w:sz w:val="24"/>
          <w:szCs w:val="24"/>
        </w:rPr>
        <w:t xml:space="preserve"> </w:t>
      </w:r>
      <w:r w:rsidRPr="0045324C">
        <w:rPr>
          <w:rFonts w:ascii="Times New Roman" w:eastAsia="Times New Roman" w:hAnsi="Times New Roman" w:cs="Times New Roman"/>
          <w:sz w:val="24"/>
          <w:szCs w:val="24"/>
        </w:rPr>
        <w:t>волонтерство (добровольчество), отряд</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«Добрые сердца», Волонтеры</w:t>
      </w:r>
      <w:r w:rsidRPr="0045324C">
        <w:rPr>
          <w:rFonts w:ascii="Times New Roman" w:eastAsia="Times New Roman" w:hAnsi="Times New Roman" w:cs="Times New Roman"/>
          <w:spacing w:val="-10"/>
          <w:sz w:val="24"/>
          <w:szCs w:val="24"/>
        </w:rPr>
        <w:t xml:space="preserve"> </w:t>
      </w:r>
      <w:r w:rsidRPr="0045324C">
        <w:rPr>
          <w:rFonts w:ascii="Times New Roman" w:eastAsia="Times New Roman" w:hAnsi="Times New Roman" w:cs="Times New Roman"/>
          <w:sz w:val="24"/>
          <w:szCs w:val="24"/>
        </w:rPr>
        <w:t>Победы.</w:t>
      </w:r>
    </w:p>
    <w:p w:rsidR="0045324C" w:rsidRPr="0045324C" w:rsidRDefault="0045324C" w:rsidP="0045324C">
      <w:pPr>
        <w:widowControl w:val="0"/>
        <w:tabs>
          <w:tab w:val="left" w:pos="853"/>
        </w:tabs>
        <w:autoSpaceDE w:val="0"/>
        <w:autoSpaceDN w:val="0"/>
        <w:spacing w:after="0" w:line="240" w:lineRule="auto"/>
        <w:ind w:right="116"/>
        <w:jc w:val="both"/>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Поисковая</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работа</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(акции</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«Забота»,</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«Обелиск»,</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«Бессмертный</w:t>
      </w:r>
      <w:r w:rsidRPr="0045324C">
        <w:rPr>
          <w:rFonts w:ascii="Times New Roman" w:eastAsia="Times New Roman" w:hAnsi="Times New Roman" w:cs="Times New Roman"/>
          <w:spacing w:val="1"/>
          <w:sz w:val="24"/>
          <w:szCs w:val="24"/>
        </w:rPr>
        <w:t xml:space="preserve"> </w:t>
      </w:r>
      <w:r w:rsidRPr="0045324C">
        <w:rPr>
          <w:rFonts w:ascii="Times New Roman" w:eastAsia="Times New Roman" w:hAnsi="Times New Roman" w:cs="Times New Roman"/>
          <w:sz w:val="24"/>
          <w:szCs w:val="24"/>
        </w:rPr>
        <w:t>полк»,</w:t>
      </w:r>
      <w:r w:rsidRPr="0045324C">
        <w:rPr>
          <w:rFonts w:ascii="Times New Roman" w:eastAsia="Times New Roman" w:hAnsi="Times New Roman" w:cs="Times New Roman"/>
          <w:spacing w:val="-67"/>
          <w:sz w:val="24"/>
          <w:szCs w:val="24"/>
        </w:rPr>
        <w:t xml:space="preserve"> </w:t>
      </w:r>
      <w:r w:rsidRPr="0045324C">
        <w:rPr>
          <w:rFonts w:ascii="Times New Roman" w:eastAsia="Times New Roman" w:hAnsi="Times New Roman" w:cs="Times New Roman"/>
          <w:sz w:val="24"/>
          <w:szCs w:val="24"/>
        </w:rPr>
        <w:t>«Георгиевская ленточка», «Ветераны живут рядом»).</w:t>
      </w:r>
    </w:p>
    <w:p w:rsidR="0045324C" w:rsidRPr="0045324C" w:rsidRDefault="0045324C" w:rsidP="0045324C">
      <w:pPr>
        <w:widowControl w:val="0"/>
        <w:tabs>
          <w:tab w:val="left" w:pos="754"/>
        </w:tabs>
        <w:autoSpaceDE w:val="0"/>
        <w:autoSpaceDN w:val="0"/>
        <w:spacing w:before="3" w:after="0" w:line="319" w:lineRule="exact"/>
        <w:jc w:val="both"/>
        <w:outlineLvl w:val="0"/>
        <w:rPr>
          <w:rFonts w:ascii="Times New Roman" w:eastAsia="Times New Roman" w:hAnsi="Times New Roman" w:cs="Times New Roman"/>
          <w:b/>
          <w:bCs/>
          <w:sz w:val="24"/>
          <w:szCs w:val="24"/>
        </w:rPr>
      </w:pPr>
      <w:r w:rsidRPr="0045324C">
        <w:rPr>
          <w:rFonts w:ascii="Times New Roman" w:eastAsia="Times New Roman" w:hAnsi="Times New Roman" w:cs="Times New Roman"/>
          <w:b/>
          <w:bCs/>
          <w:sz w:val="24"/>
          <w:szCs w:val="24"/>
        </w:rPr>
        <w:t>Информационно-медийное</w:t>
      </w:r>
      <w:r w:rsidRPr="0045324C">
        <w:rPr>
          <w:rFonts w:ascii="Times New Roman" w:eastAsia="Times New Roman" w:hAnsi="Times New Roman" w:cs="Times New Roman"/>
          <w:b/>
          <w:bCs/>
          <w:spacing w:val="-7"/>
          <w:sz w:val="24"/>
          <w:szCs w:val="24"/>
        </w:rPr>
        <w:t xml:space="preserve"> </w:t>
      </w:r>
      <w:r w:rsidRPr="0045324C">
        <w:rPr>
          <w:rFonts w:ascii="Times New Roman" w:eastAsia="Times New Roman" w:hAnsi="Times New Roman" w:cs="Times New Roman"/>
          <w:b/>
          <w:bCs/>
          <w:sz w:val="24"/>
          <w:szCs w:val="24"/>
        </w:rPr>
        <w:t>направление</w:t>
      </w:r>
    </w:p>
    <w:p w:rsidR="0045324C" w:rsidRPr="0045324C" w:rsidRDefault="0045324C" w:rsidP="0045324C">
      <w:pPr>
        <w:widowControl w:val="0"/>
        <w:tabs>
          <w:tab w:val="left" w:pos="0"/>
        </w:tabs>
        <w:autoSpaceDE w:val="0"/>
        <w:autoSpaceDN w:val="0"/>
        <w:spacing w:before="3" w:after="0" w:line="322" w:lineRule="exact"/>
        <w:jc w:val="both"/>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 xml:space="preserve"> -Развитие</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группы</w:t>
      </w:r>
      <w:r w:rsidRPr="0045324C">
        <w:rPr>
          <w:rFonts w:ascii="Times New Roman" w:eastAsia="Times New Roman" w:hAnsi="Times New Roman" w:cs="Times New Roman"/>
          <w:spacing w:val="-5"/>
          <w:sz w:val="24"/>
          <w:szCs w:val="24"/>
        </w:rPr>
        <w:t xml:space="preserve"> </w:t>
      </w:r>
      <w:r w:rsidRPr="0045324C">
        <w:rPr>
          <w:rFonts w:ascii="Times New Roman" w:eastAsia="Times New Roman" w:hAnsi="Times New Roman" w:cs="Times New Roman"/>
          <w:sz w:val="24"/>
          <w:szCs w:val="24"/>
        </w:rPr>
        <w:t>в</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социальных</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сетях</w:t>
      </w:r>
      <w:r w:rsidRPr="0045324C">
        <w:rPr>
          <w:rFonts w:ascii="Times New Roman" w:eastAsia="Times New Roman" w:hAnsi="Times New Roman" w:cs="Times New Roman"/>
          <w:spacing w:val="-3"/>
          <w:sz w:val="24"/>
          <w:szCs w:val="24"/>
        </w:rPr>
        <w:t xml:space="preserve"> </w:t>
      </w:r>
      <w:r w:rsidRPr="0045324C">
        <w:rPr>
          <w:rFonts w:ascii="Times New Roman" w:eastAsia="Times New Roman" w:hAnsi="Times New Roman" w:cs="Times New Roman"/>
          <w:sz w:val="24"/>
          <w:szCs w:val="24"/>
        </w:rPr>
        <w:t>«В контакте». Телеграмм канал.</w:t>
      </w:r>
    </w:p>
    <w:p w:rsidR="0045324C" w:rsidRPr="0045324C" w:rsidRDefault="0045324C" w:rsidP="0045324C">
      <w:pPr>
        <w:widowControl w:val="0"/>
        <w:autoSpaceDE w:val="0"/>
        <w:autoSpaceDN w:val="0"/>
        <w:spacing w:after="0" w:line="240" w:lineRule="auto"/>
        <w:ind w:right="115"/>
        <w:jc w:val="both"/>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Принимали участие в муниципальных, республиканских и всероссийских конкурсах и акциях.</w:t>
      </w:r>
    </w:p>
    <w:p w:rsidR="0045324C" w:rsidRPr="0045324C" w:rsidRDefault="0045324C" w:rsidP="0045324C">
      <w:pPr>
        <w:widowControl w:val="0"/>
        <w:autoSpaceDE w:val="0"/>
        <w:autoSpaceDN w:val="0"/>
        <w:spacing w:after="0" w:line="240" w:lineRule="auto"/>
        <w:ind w:right="115"/>
        <w:jc w:val="both"/>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Акции:</w:t>
      </w:r>
    </w:p>
    <w:p w:rsidR="0045324C" w:rsidRPr="0045324C" w:rsidRDefault="0045324C" w:rsidP="0045324C">
      <w:pPr>
        <w:widowControl w:val="0"/>
        <w:autoSpaceDE w:val="0"/>
        <w:autoSpaceDN w:val="0"/>
        <w:spacing w:after="0" w:line="240" w:lineRule="auto"/>
        <w:ind w:right="115"/>
        <w:jc w:val="both"/>
        <w:rPr>
          <w:rFonts w:ascii="Times New Roman" w:eastAsia="Times New Roman" w:hAnsi="Times New Roman" w:cs="Times New Roman"/>
          <w:sz w:val="24"/>
          <w:szCs w:val="24"/>
        </w:rPr>
      </w:pPr>
      <w:r w:rsidRPr="0045324C">
        <w:rPr>
          <w:rFonts w:ascii="Times New Roman" w:eastAsia="Times New Roman" w:hAnsi="Times New Roman" w:cs="Times New Roman"/>
          <w:sz w:val="24"/>
          <w:szCs w:val="24"/>
        </w:rPr>
        <w:t>- «Цветы памяти», «Капля жизни» , «Осенняя неделя добра», «Весенняя неделя добра», «Добро Батл», «Бум Батл»,  «День учителя», «День матери», «День волонтёров», «Новогодние окна», «День неизвестного солдата», «Герои Отечества», «День защитников Отечества», «Мамин день», «Завтрак для мамы», «Выходной день моей семьи»,  «Классные встречи», «День Земли», «Георгиевская ленточка», «Окна Победы», «День По</w:t>
      </w:r>
      <w:r w:rsidR="00A80F31">
        <w:rPr>
          <w:rFonts w:ascii="Times New Roman" w:eastAsia="Times New Roman" w:hAnsi="Times New Roman" w:cs="Times New Roman"/>
          <w:sz w:val="24"/>
          <w:szCs w:val="24"/>
        </w:rPr>
        <w:t xml:space="preserve">беды», </w:t>
      </w:r>
      <w:r w:rsidRPr="0045324C">
        <w:rPr>
          <w:rFonts w:ascii="Times New Roman" w:eastAsia="Times New Roman" w:hAnsi="Times New Roman" w:cs="Times New Roman"/>
          <w:sz w:val="24"/>
          <w:szCs w:val="24"/>
        </w:rPr>
        <w:t>«Скажем спасибо», «Снежный десант».</w:t>
      </w:r>
    </w:p>
    <w:p w:rsidR="0045324C" w:rsidRPr="0045324C" w:rsidRDefault="0045324C" w:rsidP="00A80F31">
      <w:pPr>
        <w:widowControl w:val="0"/>
        <w:autoSpaceDE w:val="0"/>
        <w:autoSpaceDN w:val="0"/>
        <w:spacing w:after="0" w:line="240" w:lineRule="auto"/>
        <w:ind w:right="115"/>
        <w:jc w:val="both"/>
        <w:rPr>
          <w:rFonts w:ascii="Times New Roman" w:eastAsia="Calibri" w:hAnsi="Times New Roman" w:cs="Times New Roman"/>
          <w:color w:val="000000"/>
          <w:sz w:val="24"/>
          <w:szCs w:val="24"/>
          <w:lang w:val="ru"/>
        </w:rPr>
      </w:pPr>
      <w:r w:rsidRPr="0045324C">
        <w:rPr>
          <w:rFonts w:ascii="Times New Roman" w:eastAsia="Times New Roman" w:hAnsi="Times New Roman" w:cs="Times New Roman"/>
          <w:sz w:val="24"/>
          <w:szCs w:val="24"/>
        </w:rPr>
        <w:t xml:space="preserve">  </w:t>
      </w:r>
    </w:p>
    <w:p w:rsidR="0045324C" w:rsidRPr="0045324C" w:rsidRDefault="0045324C" w:rsidP="0045324C">
      <w:pPr>
        <w:tabs>
          <w:tab w:val="left" w:pos="1440"/>
          <w:tab w:val="left" w:pos="7580"/>
        </w:tabs>
        <w:spacing w:after="0" w:line="240" w:lineRule="auto"/>
        <w:jc w:val="both"/>
        <w:rPr>
          <w:rFonts w:ascii="Times New Roman" w:eastAsia="Calibri" w:hAnsi="Times New Roman" w:cs="Times New Roman"/>
          <w:sz w:val="24"/>
          <w:szCs w:val="24"/>
        </w:rPr>
      </w:pPr>
      <w:r w:rsidRPr="0045324C">
        <w:rPr>
          <w:rFonts w:ascii="Times New Roman" w:eastAsia="Calibri" w:hAnsi="Times New Roman" w:cs="Times New Roman"/>
          <w:sz w:val="24"/>
          <w:szCs w:val="24"/>
          <w:lang w:val="ru"/>
        </w:rPr>
        <w:t xml:space="preserve">   </w:t>
      </w:r>
      <w:r w:rsidRPr="0045324C">
        <w:rPr>
          <w:rFonts w:ascii="Times New Roman" w:eastAsia="Calibri" w:hAnsi="Times New Roman" w:cs="Times New Roman"/>
          <w:sz w:val="24"/>
          <w:szCs w:val="24"/>
        </w:rPr>
        <w:t>Завершая анализ работы, хочется отметить работу детског</w:t>
      </w:r>
      <w:r w:rsidR="001A4054">
        <w:rPr>
          <w:rFonts w:ascii="Times New Roman" w:eastAsia="Calibri" w:hAnsi="Times New Roman" w:cs="Times New Roman"/>
          <w:sz w:val="24"/>
          <w:szCs w:val="24"/>
        </w:rPr>
        <w:t>о объединения на хорошо.</w:t>
      </w:r>
      <w:bookmarkStart w:id="0" w:name="_GoBack"/>
      <w:bookmarkEnd w:id="0"/>
    </w:p>
    <w:p w:rsidR="0045324C" w:rsidRPr="0045324C" w:rsidRDefault="0045324C" w:rsidP="0045324C">
      <w:pPr>
        <w:tabs>
          <w:tab w:val="left" w:pos="1440"/>
          <w:tab w:val="left" w:pos="7580"/>
        </w:tabs>
        <w:spacing w:after="0" w:line="240" w:lineRule="auto"/>
        <w:rPr>
          <w:rFonts w:ascii="Times New Roman" w:eastAsia="Calibri" w:hAnsi="Times New Roman" w:cs="Times New Roman"/>
          <w:color w:val="000000"/>
          <w:sz w:val="24"/>
          <w:szCs w:val="24"/>
        </w:rPr>
      </w:pPr>
    </w:p>
    <w:p w:rsidR="0045324C" w:rsidRPr="0045324C" w:rsidRDefault="0045324C" w:rsidP="0045324C">
      <w:pPr>
        <w:autoSpaceDE w:val="0"/>
        <w:autoSpaceDN w:val="0"/>
        <w:adjustRightInd w:val="0"/>
        <w:spacing w:after="200" w:line="276" w:lineRule="auto"/>
        <w:jc w:val="center"/>
        <w:rPr>
          <w:rFonts w:ascii="Times New Roman" w:eastAsia="Times New Roman" w:hAnsi="Times New Roman" w:cs="Times New Roman"/>
          <w:b/>
          <w:bCs/>
          <w:lang w:val="ru" w:eastAsia="ru-RU"/>
        </w:rPr>
      </w:pPr>
    </w:p>
    <w:p w:rsidR="00C05FD1" w:rsidRPr="0045324C" w:rsidRDefault="00C05FD1">
      <w:pPr>
        <w:rPr>
          <w:lang w:val="ru"/>
        </w:rPr>
      </w:pPr>
    </w:p>
    <w:sectPr w:rsidR="00C05FD1" w:rsidRPr="00453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4C"/>
    <w:rsid w:val="001A4054"/>
    <w:rsid w:val="0024287C"/>
    <w:rsid w:val="0045324C"/>
    <w:rsid w:val="00A80F31"/>
    <w:rsid w:val="00AC0BF1"/>
    <w:rsid w:val="00C05FD1"/>
    <w:rsid w:val="00FA7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FE26"/>
  <w15:chartTrackingRefBased/>
  <w15:docId w15:val="{7C1EF4CE-DB2B-40C4-8ABD-96471846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Рафиковна</dc:creator>
  <cp:keywords/>
  <dc:description/>
  <cp:lastModifiedBy>Альфия Рафиковна</cp:lastModifiedBy>
  <cp:revision>4</cp:revision>
  <dcterms:created xsi:type="dcterms:W3CDTF">2024-03-02T07:29:00Z</dcterms:created>
  <dcterms:modified xsi:type="dcterms:W3CDTF">2024-03-11T08:17:00Z</dcterms:modified>
</cp:coreProperties>
</file>